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" w:eastAsia="仿宋_GB2312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/>
          <w:bCs/>
          <w:color w:val="auto"/>
          <w:sz w:val="32"/>
          <w:szCs w:val="32"/>
        </w:rPr>
        <w:t>附表1：</w:t>
      </w:r>
    </w:p>
    <w:p>
      <w:pPr>
        <w:spacing w:line="520" w:lineRule="exact"/>
        <w:rPr>
          <w:rFonts w:hint="eastAsia" w:ascii="仿宋_GB2312" w:hAnsi="仿宋" w:eastAsia="仿宋_GB2312"/>
          <w:bCs/>
          <w:color w:val="auto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bCs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color w:val="auto"/>
          <w:sz w:val="36"/>
          <w:szCs w:val="36"/>
        </w:rPr>
        <w:t>名额分配表</w:t>
      </w:r>
    </w:p>
    <w:tbl>
      <w:tblPr>
        <w:tblStyle w:val="2"/>
        <w:tblW w:w="997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975"/>
        <w:gridCol w:w="2430"/>
        <w:gridCol w:w="1197"/>
        <w:gridCol w:w="1083"/>
        <w:gridCol w:w="24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259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auto"/>
                <w:sz w:val="30"/>
                <w:szCs w:val="30"/>
              </w:rPr>
              <w:t>总建筑师培训班</w:t>
            </w:r>
          </w:p>
        </w:tc>
        <w:tc>
          <w:tcPr>
            <w:tcW w:w="4712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auto"/>
                <w:sz w:val="30"/>
                <w:szCs w:val="30"/>
              </w:rPr>
              <w:t>总工程师培训班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地 区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名额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地区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名额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北京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北京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天津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天津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河北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河北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山西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山西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内蒙古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内蒙古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辽宁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辽宁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吉林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吉林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tabs>
                <w:tab w:val="center" w:pos="1304"/>
                <w:tab w:val="right" w:pos="2488"/>
              </w:tabs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黑龙江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黑龙江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tabs>
                <w:tab w:val="center" w:pos="1304"/>
                <w:tab w:val="right" w:pos="2488"/>
              </w:tabs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上海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上海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tabs>
                <w:tab w:val="center" w:pos="1304"/>
                <w:tab w:val="right" w:pos="2488"/>
              </w:tabs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江苏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江苏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tabs>
                <w:tab w:val="center" w:pos="1304"/>
                <w:tab w:val="right" w:pos="2488"/>
              </w:tabs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浙江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浙江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tabs>
                <w:tab w:val="center" w:pos="1304"/>
                <w:tab w:val="right" w:pos="2488"/>
              </w:tabs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安徽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安徽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福建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福建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江西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江西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山东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山东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河南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河南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湖北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湖北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湖南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湖南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广东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广东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广西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广西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海南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海南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重庆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重庆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四川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四川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贵州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贵州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云南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云南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陕西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陕西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甘肃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甘肃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青海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青海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宁夏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宁夏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新疆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新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疆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34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3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471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57357"/>
    <w:rsid w:val="510C63B4"/>
    <w:rsid w:val="5695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2019-10-23T04:58:00Z</dcterms:created>
  <dc:creator>Administrator</dc:creator>
  <cp:lastModifiedBy>Administrator</cp:lastModifiedBy>
  <dcterms:modified xsi:type="dcterms:W3CDTF">2019-10-23T05:20:03Z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